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03" w:rsidRPr="00C47887" w:rsidRDefault="00EB3C24" w:rsidP="00C47887">
      <w:pPr>
        <w:autoSpaceDE w:val="0"/>
        <w:autoSpaceDN w:val="0"/>
        <w:ind w:firstLineChars="200" w:firstLine="800"/>
        <w:rPr>
          <w:rFonts w:ascii="Meiryo UI" w:eastAsia="Meiryo UI" w:hAnsi="Meiryo UI"/>
          <w:b/>
          <w:color w:val="000000"/>
          <w:kern w:val="0"/>
          <w:sz w:val="36"/>
          <w:szCs w:val="36"/>
        </w:rPr>
      </w:pP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第</w:t>
      </w:r>
      <w:r w:rsidR="004830C4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8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回  新潟県</w:t>
      </w: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けん玉道選手権大会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 xml:space="preserve">　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開催</w:t>
      </w:r>
      <w:r w:rsidR="00C47887" w:rsidRP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要項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A245CA"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　</w:t>
      </w:r>
    </w:p>
    <w:p w:rsidR="00A245CA" w:rsidRPr="00AB2801" w:rsidRDefault="00A245CA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</w:p>
    <w:p w:rsidR="00A245CA" w:rsidRPr="00C47887" w:rsidRDefault="009860D3" w:rsidP="00C47887">
      <w:pPr>
        <w:wordWrap w:val="0"/>
        <w:ind w:right="440" w:firstLineChars="800" w:firstLine="19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主催：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日本けん玉協会　新潟県支部</w:t>
      </w:r>
    </w:p>
    <w:p w:rsidR="00A245CA" w:rsidRPr="00C47887" w:rsidRDefault="009860D3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後</w:t>
      </w:r>
      <w:r w:rsidR="00D55CBB" w:rsidRPr="00C47887">
        <w:rPr>
          <w:rFonts w:ascii="Meiryo UI" w:eastAsia="Meiryo UI" w:hAnsi="Meiryo UI" w:hint="eastAsia"/>
          <w:color w:val="000000"/>
          <w:sz w:val="24"/>
          <w:szCs w:val="24"/>
        </w:rPr>
        <w:t>援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公益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社団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法人　日本けん玉協会</w:t>
      </w:r>
    </w:p>
    <w:p w:rsidR="00A245CA" w:rsidRPr="00C47887" w:rsidRDefault="00513907" w:rsidP="009A49C3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:rsidR="00A245CA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</w:p>
    <w:p w:rsidR="00B44803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【開催日時】20</w:t>
      </w:r>
      <w:r w:rsidR="004830C4">
        <w:rPr>
          <w:rFonts w:ascii="Meiryo UI" w:eastAsia="Meiryo UI" w:hAnsi="Meiryo UI" w:hint="eastAsia"/>
          <w:color w:val="000000"/>
          <w:sz w:val="24"/>
          <w:szCs w:val="24"/>
        </w:rPr>
        <w:t>20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年</w:t>
      </w:r>
      <w:r w:rsidR="00875FF0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月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5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日(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日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)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</w:p>
    <w:p w:rsidR="00A245CA" w:rsidRPr="00C47887" w:rsidRDefault="00C47887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【場所】白根地域生活センター　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 xml:space="preserve">2F　</w:t>
      </w: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視聴覚室　</w:t>
      </w:r>
    </w:p>
    <w:p w:rsidR="00C47887" w:rsidRDefault="00A245CA" w:rsidP="00087BDB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〒</w:t>
      </w:r>
      <w:r w:rsidR="00C47887" w:rsidRPr="00C47887">
        <w:rPr>
          <w:rFonts w:ascii="Meiryo UI" w:eastAsia="Meiryo UI" w:hAnsi="Meiryo UI"/>
          <w:color w:val="000000"/>
          <w:sz w:val="24"/>
          <w:szCs w:val="24"/>
        </w:rPr>
        <w:t xml:space="preserve">950-1217 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新潟県新潟市南区白根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1136-1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電話：025-373-2800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FAX：025-373-2800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メールアドレス：shirone.community@ninus.ocn.ne.jp</w:t>
      </w:r>
    </w:p>
    <w:p w:rsidR="00087BDB" w:rsidRPr="00C47887" w:rsidRDefault="00087BDB" w:rsidP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【大会日程】</w:t>
      </w:r>
    </w:p>
    <w:p w:rsidR="00087BDB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受付：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2時30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時～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12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4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5分</w:t>
      </w:r>
    </w:p>
    <w:p w:rsidR="00B44803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開会式：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12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45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競技説明（予選選技説明）</w:t>
      </w:r>
      <w:r w:rsidR="00EC1AE2" w:rsidRPr="00C47887">
        <w:rPr>
          <w:rFonts w:ascii="Meiryo UI" w:eastAsia="Meiryo UI" w:hAnsi="Meiryo UI" w:hint="eastAsia"/>
          <w:color w:val="000000"/>
          <w:sz w:val="24"/>
          <w:szCs w:val="24"/>
        </w:rPr>
        <w:t>、諸注意、連絡事項</w:t>
      </w:r>
    </w:p>
    <w:p w:rsidR="00B44803" w:rsidRPr="00C47887" w:rsidRDefault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●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予選開始：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0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0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:rsidR="00D1175A" w:rsidRPr="00C47887" w:rsidRDefault="00631AD2" w:rsidP="00D1175A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部門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級の部</w:t>
      </w:r>
      <w:r w:rsidR="00087BDB" w:rsidRPr="00C47887">
        <w:rPr>
          <w:rFonts w:ascii="Meiryo UI" w:eastAsia="Meiryo UI" w:hAnsi="Meiryo UI" w:hint="eastAsia"/>
          <w:color w:val="000000"/>
          <w:sz w:val="24"/>
          <w:szCs w:val="24"/>
        </w:rPr>
        <w:t>・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D1175A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</w:p>
    <w:p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【大会</w:t>
      </w:r>
      <w:r>
        <w:rPr>
          <w:rFonts w:ascii="Meiryo UI" w:eastAsia="Meiryo UI" w:hAnsi="Meiryo UI"/>
          <w:color w:val="000000"/>
          <w:sz w:val="24"/>
          <w:szCs w:val="24"/>
        </w:rPr>
        <w:t>選技(</w:t>
      </w:r>
      <w:r>
        <w:rPr>
          <w:rFonts w:ascii="Meiryo UI" w:eastAsia="Meiryo UI" w:hAnsi="Meiryo UI" w:hint="eastAsia"/>
          <w:color w:val="000000"/>
          <w:sz w:val="24"/>
          <w:szCs w:val="24"/>
        </w:rPr>
        <w:t>予選</w:t>
      </w:r>
      <w:r>
        <w:rPr>
          <w:rFonts w:ascii="Meiryo UI" w:eastAsia="Meiryo UI" w:hAnsi="Meiryo UI"/>
          <w:color w:val="000000"/>
          <w:sz w:val="24"/>
          <w:szCs w:val="24"/>
        </w:rPr>
        <w:t>・決勝共通)</w:t>
      </w:r>
      <w:r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:rsidR="00334870" w:rsidRPr="00C47887" w:rsidRDefault="00AA353C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/>
          <w:noProof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4.3pt;width:498.05pt;height:181.5pt;z-index:251665920;mso-position-horizontal-relative:text;mso-position-vertical-relative:text">
            <v:imagedata r:id="rId7" o:title=""/>
          </v:shape>
          <o:OLEObject Type="Embed" ProgID="Excel.Sheet.12" ShapeID="_x0000_s1035" DrawAspect="Content" ObjectID="_1636698943" r:id="rId8"/>
        </w:object>
      </w: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</w:t>
      </w: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D1175A" w:rsidRDefault="00D1175A">
      <w:pPr>
        <w:rPr>
          <w:rFonts w:ascii="Meiryo UI" w:eastAsia="Meiryo UI" w:hAnsi="Meiryo UI"/>
          <w:color w:val="000000"/>
          <w:sz w:val="24"/>
          <w:szCs w:val="24"/>
        </w:rPr>
      </w:pPr>
    </w:p>
    <w:p w:rsidR="00364AEA" w:rsidRDefault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各技のルールは、日本けん玉協会公式競技会のルールに</w:t>
      </w:r>
      <w:r w:rsidR="00364AEA">
        <w:rPr>
          <w:rFonts w:ascii="Meiryo UI" w:eastAsia="Meiryo UI" w:hAnsi="Meiryo UI" w:hint="eastAsia"/>
          <w:color w:val="000000"/>
          <w:sz w:val="24"/>
          <w:szCs w:val="24"/>
        </w:rPr>
        <w:t>従います。</w:t>
      </w:r>
    </w:p>
    <w:p w:rsidR="00364AEA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【</w:t>
      </w:r>
      <w:r>
        <w:rPr>
          <w:rFonts w:ascii="Meiryo UI" w:eastAsia="Meiryo UI" w:hAnsi="Meiryo UI" w:hint="eastAsia"/>
          <w:color w:val="000000"/>
          <w:sz w:val="16"/>
          <w:szCs w:val="16"/>
        </w:rPr>
        <w:t>特に重要な</w:t>
      </w: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注意点】</w:t>
      </w:r>
    </w:p>
    <w:p w:rsidR="00364AEA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①</w:t>
      </w: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皿胴一周から地球まわしつむじ風</w:t>
      </w:r>
      <w:r>
        <w:rPr>
          <w:rFonts w:ascii="Meiryo UI" w:eastAsia="Meiryo UI" w:hAnsi="Meiryo UI" w:hint="eastAsia"/>
          <w:color w:val="000000"/>
          <w:sz w:val="16"/>
          <w:szCs w:val="16"/>
        </w:rPr>
        <w:t xml:space="preserve"> に移るとき 指は動いてはいけない</w:t>
      </w:r>
    </w:p>
    <w:p w:rsidR="00334870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②はやて落とし は　体の正面</w:t>
      </w:r>
      <w:r w:rsidR="00D1175A">
        <w:rPr>
          <w:rFonts w:ascii="Meiryo UI" w:eastAsia="Meiryo UI" w:hAnsi="Meiryo UI" w:hint="eastAsia"/>
          <w:color w:val="000000"/>
          <w:sz w:val="16"/>
          <w:szCs w:val="16"/>
        </w:rPr>
        <w:t>にて</w:t>
      </w:r>
      <w:r>
        <w:rPr>
          <w:rFonts w:ascii="Meiryo UI" w:eastAsia="Meiryo UI" w:hAnsi="Meiryo UI" w:hint="eastAsia"/>
          <w:color w:val="000000"/>
          <w:sz w:val="16"/>
          <w:szCs w:val="16"/>
        </w:rPr>
        <w:t>ふりけんの構えからスタートする</w:t>
      </w:r>
      <w:r w:rsidR="00334870" w:rsidRPr="00364AEA">
        <w:rPr>
          <w:rFonts w:ascii="Meiryo UI" w:eastAsia="Meiryo UI" w:hAnsi="Meiryo UI" w:hint="eastAsia"/>
          <w:color w:val="000000"/>
          <w:sz w:val="16"/>
          <w:szCs w:val="16"/>
        </w:rPr>
        <w:t>。</w:t>
      </w:r>
      <w:r>
        <w:rPr>
          <w:rFonts w:ascii="Meiryo UI" w:eastAsia="Meiryo UI" w:hAnsi="Meiryo UI" w:hint="eastAsia"/>
          <w:color w:val="000000"/>
          <w:sz w:val="16"/>
          <w:szCs w:val="16"/>
        </w:rPr>
        <w:t>宇宙遊泳のように横向きからスタートしてはいけない。</w:t>
      </w:r>
    </w:p>
    <w:p w:rsidR="00334870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 xml:space="preserve">　 玉をつかんだ後、「飛行機」になってはいけない。</w:t>
      </w:r>
    </w:p>
    <w:p w:rsidR="00D1175A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</w:p>
    <w:p w:rsidR="00D1175A" w:rsidRDefault="00D1175A" w:rsidP="00D1175A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B44803" w:rsidRPr="00C47887" w:rsidRDefault="00B44803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【予選】</w:t>
      </w:r>
    </w:p>
    <w:p w:rsidR="006F133C" w:rsidRPr="00C47887" w:rsidRDefault="00D55E34" w:rsidP="00B8023D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BE1199"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0F4B50">
        <w:rPr>
          <w:rFonts w:ascii="Meiryo UI" w:eastAsia="Meiryo UI" w:hAnsi="Meiryo UI" w:hint="eastAsia"/>
          <w:color w:val="000000"/>
          <w:sz w:val="24"/>
          <w:szCs w:val="24"/>
        </w:rPr>
        <w:t>予選は上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の技を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番号順に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回ずつ行い、成功したら１点、失敗したら０点とし、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０点満点</w:t>
      </w:r>
    </w:p>
    <w:p w:rsidR="0085336F" w:rsidRDefault="00ED3DFC" w:rsidP="0085336F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中の得点を競うものとする。</w:t>
      </w:r>
    </w:p>
    <w:p w:rsidR="00364AEA" w:rsidRDefault="00364AEA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lastRenderedPageBreak/>
        <w:t>【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決勝トーナメント】1</w:t>
      </w:r>
      <w:r w:rsidR="00E030FA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E030FA">
        <w:rPr>
          <w:rFonts w:ascii="Meiryo UI" w:eastAsia="Meiryo UI" w:hAnsi="Meiryo UI" w:hint="eastAsia"/>
          <w:color w:val="000000"/>
          <w:sz w:val="24"/>
          <w:szCs w:val="24"/>
        </w:rPr>
        <w:t>45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:rsidR="00334870" w:rsidRPr="00C47887" w:rsidRDefault="00364AEA" w:rsidP="00364AEA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●決勝トーナメントの対戦相手は</w:t>
      </w:r>
      <w:r w:rsidR="00334870" w:rsidRPr="00C47887">
        <w:rPr>
          <w:rFonts w:ascii="Meiryo UI" w:eastAsia="Meiryo UI" w:hAnsi="Meiryo UI" w:hint="eastAsia"/>
          <w:color w:val="000000"/>
          <w:sz w:val="24"/>
          <w:szCs w:val="24"/>
        </w:rPr>
        <w:t>くじ引きで決める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(予選の成績順に引く、上位順に1回戦はシードとなる)</w:t>
      </w: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●選技はくじ引きで決め</w:t>
      </w:r>
    </w:p>
    <w:p w:rsidR="00484106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１選技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最大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３回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、交互に行う。片方成功、片方失敗と差がついた時点で1本。差が付かなければ引き分け</w:t>
      </w:r>
    </w:p>
    <w:p w:rsidR="00484106" w:rsidRDefault="00484106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となります。</w:t>
      </w:r>
    </w:p>
    <w:p w:rsidR="00334870" w:rsidRPr="00C47887" w:rsidRDefault="00334870" w:rsidP="00484106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２本先取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勝ちとする（決勝は３本先取）</w:t>
      </w:r>
    </w:p>
    <w:p w:rsidR="00334870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選技回数は最大4選技(決勝戦は6選技)</w:t>
      </w:r>
    </w:p>
    <w:p w:rsidR="00334870" w:rsidRPr="00C47887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4選技(決勝は6選技)終了時点でリードしている場合は、リードした方の勝ち</w:t>
      </w:r>
    </w:p>
    <w:p w:rsidR="00334870" w:rsidRDefault="00334870" w:rsidP="00334870">
      <w:pPr>
        <w:tabs>
          <w:tab w:val="left" w:pos="57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●１対１(もしくは4選技(決勝は6選技)で同点)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なった</w:t>
      </w:r>
      <w:r>
        <w:rPr>
          <w:rFonts w:ascii="Meiryo UI" w:eastAsia="Meiryo UI" w:hAnsi="Meiryo UI" w:hint="eastAsia"/>
          <w:color w:val="000000"/>
          <w:sz w:val="24"/>
          <w:szCs w:val="24"/>
        </w:rPr>
        <w:t>場合</w:t>
      </w:r>
    </w:p>
    <w:p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級の部：選技1から順にサドンデス(2人同時に技を行う)</w:t>
      </w:r>
    </w:p>
    <w:p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AB2801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  <w:r>
        <w:rPr>
          <w:rFonts w:ascii="Meiryo UI" w:eastAsia="Meiryo UI" w:hAnsi="Meiryo UI" w:hint="eastAsia"/>
          <w:color w:val="000000"/>
          <w:sz w:val="24"/>
          <w:szCs w:val="24"/>
        </w:rPr>
        <w:t>：タイム競技B</w:t>
      </w:r>
    </w:p>
    <w:p w:rsidR="00FC5A27" w:rsidRPr="00C47887" w:rsidRDefault="00FC5A27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2A5E4F" w:rsidRPr="00C47887" w:rsidRDefault="00FC5A27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表彰式</w:t>
      </w:r>
      <w:r w:rsidR="004D0298" w:rsidRPr="00C47887">
        <w:rPr>
          <w:rFonts w:ascii="Meiryo UI" w:eastAsia="Meiryo UI" w:hAnsi="Meiryo UI" w:hint="eastAsia"/>
          <w:color w:val="000000"/>
          <w:sz w:val="24"/>
          <w:szCs w:val="24"/>
        </w:rPr>
        <w:t>／閉会式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  <w:r w:rsidR="00E030FA">
        <w:rPr>
          <w:rFonts w:ascii="Meiryo UI" w:eastAsia="Meiryo UI" w:hAnsi="Meiryo UI" w:hint="eastAsia"/>
          <w:color w:val="000000"/>
          <w:sz w:val="24"/>
          <w:szCs w:val="24"/>
        </w:rPr>
        <w:t>15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E030FA">
        <w:rPr>
          <w:rFonts w:ascii="Meiryo UI" w:eastAsia="Meiryo UI" w:hAnsi="Meiryo UI" w:hint="eastAsia"/>
          <w:color w:val="000000"/>
          <w:sz w:val="24"/>
          <w:szCs w:val="24"/>
        </w:rPr>
        <w:t>00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から</w:t>
      </w:r>
    </w:p>
    <w:p w:rsidR="00372298" w:rsidRPr="00C47887" w:rsidRDefault="00372298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優勝者には賞状等がつきます。</w:t>
      </w:r>
    </w:p>
    <w:p w:rsidR="0077254B" w:rsidRPr="00C47887" w:rsidRDefault="0077254B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【使用けん玉】</w:t>
      </w:r>
    </w:p>
    <w:p w:rsidR="00F911CB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1379C9">
        <w:rPr>
          <w:rFonts w:ascii="Meiryo UI" w:eastAsia="Meiryo UI" w:hAnsi="Meiryo UI" w:hint="eastAsia"/>
          <w:color w:val="000000"/>
          <w:sz w:val="24"/>
          <w:szCs w:val="24"/>
        </w:rPr>
        <w:t>日本けん玉協会公認の認定のシールが付いている競技用けん玉ならどれでも構いません</w:t>
      </w:r>
    </w:p>
    <w:p w:rsidR="00A26E5D" w:rsidRPr="00C47887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(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推奨品は除く。</w:t>
      </w:r>
      <w:r>
        <w:rPr>
          <w:rFonts w:ascii="Meiryo UI" w:eastAsia="Meiryo UI" w:hAnsi="Meiryo UI" w:hint="eastAsia"/>
          <w:color w:val="000000"/>
          <w:sz w:val="24"/>
          <w:szCs w:val="24"/>
        </w:rPr>
        <w:t>但し1本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のみ使用可</w:t>
      </w:r>
      <w:r>
        <w:rPr>
          <w:rFonts w:ascii="Meiryo UI" w:eastAsia="Meiryo UI" w:hAnsi="Meiryo UI" w:hint="eastAsia"/>
          <w:color w:val="000000"/>
          <w:sz w:val="24"/>
          <w:szCs w:val="24"/>
        </w:rPr>
        <w:t>)</w:t>
      </w: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(この大会では</w:t>
      </w:r>
      <w:r w:rsidR="001379C9">
        <w:rPr>
          <w:rFonts w:ascii="Meiryo UI" w:eastAsia="Meiryo UI" w:hAnsi="Meiryo UI" w:hint="eastAsia"/>
          <w:color w:val="000000"/>
          <w:sz w:val="24"/>
          <w:szCs w:val="24"/>
        </w:rPr>
        <w:t>簡単に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けん玉検査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を行います。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極力ワレ・カケ等がないようにお願いします)</w:t>
      </w:r>
    </w:p>
    <w:p w:rsidR="00A26E5D" w:rsidRPr="00334870" w:rsidRDefault="00A26E5D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問い合わせ先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・参加申し込み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大会参加申し込みは別紙申込用紙に記入のうえ、FAXまたはメールにてお願いします。</w:t>
      </w:r>
    </w:p>
    <w:p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-参加申し込み先-</w:t>
      </w:r>
    </w:p>
    <w:p w:rsidR="001460BC" w:rsidRPr="00C47887" w:rsidRDefault="002A5E4F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日本けん玉協会　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新潟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県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支部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塚口　真穂登</w:t>
      </w:r>
    </w:p>
    <w:p w:rsidR="001460BC" w:rsidRPr="00C47887" w:rsidRDefault="002A5E4F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TEL</w:t>
      </w:r>
      <w:r w:rsidR="001460BC" w:rsidRPr="00C47887">
        <w:rPr>
          <w:rFonts w:ascii="Meiryo UI" w:eastAsia="Meiryo UI" w:hAnsi="Meiryo UI" w:hint="eastAsia"/>
          <w:sz w:val="24"/>
          <w:szCs w:val="24"/>
        </w:rPr>
        <w:t>・FAX：025-230-3170</w:t>
      </w:r>
    </w:p>
    <w:p w:rsidR="002A5E4F" w:rsidRDefault="001460BC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E-mail：</w:t>
      </w:r>
      <w:hyperlink r:id="rId9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mahoto@nifty.co</w:t>
        </w:r>
        <w:r w:rsidR="00364AEA" w:rsidRPr="00933F65">
          <w:rPr>
            <w:rStyle w:val="a6"/>
            <w:rFonts w:ascii="Meiryo UI" w:eastAsia="Meiryo UI" w:hAnsi="Meiryo UI"/>
            <w:sz w:val="24"/>
            <w:szCs w:val="24"/>
          </w:rPr>
          <w:t>m</w:t>
        </w:r>
      </w:hyperlink>
      <w:r w:rsidR="00364AEA">
        <w:rPr>
          <w:rFonts w:ascii="Meiryo UI" w:eastAsia="Meiryo UI" w:hAnsi="Meiryo UI"/>
          <w:sz w:val="24"/>
          <w:szCs w:val="24"/>
        </w:rPr>
        <w:t xml:space="preserve"> </w:t>
      </w:r>
      <w:r w:rsidR="00364AEA">
        <w:rPr>
          <w:rFonts w:ascii="Meiryo UI" w:eastAsia="Meiryo UI" w:hAnsi="Meiryo UI" w:hint="eastAsia"/>
          <w:sz w:val="24"/>
          <w:szCs w:val="24"/>
        </w:rPr>
        <w:t xml:space="preserve">または　</w:t>
      </w:r>
      <w:hyperlink r:id="rId10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mahoto1974@gmail.com</w:t>
        </w:r>
      </w:hyperlink>
    </w:p>
    <w:p w:rsidR="001460BC" w:rsidRPr="00C47887" w:rsidRDefault="001460BC" w:rsidP="00F911CB">
      <w:pPr>
        <w:spacing w:line="180" w:lineRule="exact"/>
        <w:rPr>
          <w:rFonts w:ascii="Meiryo UI" w:eastAsia="Meiryo UI" w:hAnsi="Meiryo UI"/>
          <w:sz w:val="24"/>
          <w:szCs w:val="24"/>
        </w:rPr>
      </w:pPr>
    </w:p>
    <w:p w:rsidR="001460BC" w:rsidRPr="00C47887" w:rsidRDefault="00334870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【白根地域生活センター</w:t>
      </w:r>
      <w:r w:rsidR="00372298" w:rsidRPr="00C47887">
        <w:rPr>
          <w:rFonts w:ascii="Meiryo UI" w:eastAsia="Meiryo UI" w:hAnsi="Meiryo UI" w:hint="eastAsia"/>
          <w:sz w:val="24"/>
          <w:szCs w:val="24"/>
        </w:rPr>
        <w:t>】</w:t>
      </w:r>
    </w:p>
    <w:p w:rsidR="001460BC" w:rsidRPr="00C47887" w:rsidRDefault="00372298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下の場所になります</w:t>
      </w:r>
    </w:p>
    <w:p w:rsidR="001460BC" w:rsidRPr="00C47887" w:rsidRDefault="006F5B84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7B4DC98F" wp14:editId="723A7A44">
            <wp:simplePos x="0" y="0"/>
            <wp:positionH relativeFrom="column">
              <wp:posOffset>154941</wp:posOffset>
            </wp:positionH>
            <wp:positionV relativeFrom="paragraph">
              <wp:posOffset>55245</wp:posOffset>
            </wp:positionV>
            <wp:extent cx="2667000" cy="2011381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1" cy="20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BC" w:rsidRDefault="001460BC" w:rsidP="002A5E4F">
      <w:pPr>
        <w:rPr>
          <w:rFonts w:ascii="Meiryo UI" w:eastAsia="Meiryo UI" w:hAnsi="Meiryo UI"/>
          <w:sz w:val="24"/>
          <w:szCs w:val="24"/>
        </w:rPr>
      </w:pPr>
    </w:p>
    <w:p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:rsidR="00DC1E86" w:rsidRDefault="00DC1E86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大会終了後、新年会</w:t>
      </w:r>
      <w:bookmarkStart w:id="0" w:name="_GoBack"/>
      <w:bookmarkEnd w:id="0"/>
      <w:r>
        <w:rPr>
          <w:rFonts w:ascii="Meiryo UI" w:eastAsia="Meiryo UI" w:hAnsi="Meiryo UI" w:hint="eastAsia"/>
          <w:sz w:val="24"/>
          <w:szCs w:val="24"/>
        </w:rPr>
        <w:t>を開催します</w:t>
      </w:r>
    </w:p>
    <w:p w:rsidR="00DC1E86" w:rsidRDefault="00DC1E86" w:rsidP="002A5E4F">
      <w:pPr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会費：おとな1200円　こども300円</w:t>
      </w:r>
    </w:p>
    <w:sectPr w:rsidR="00DC1E86" w:rsidSect="0044268A">
      <w:footerReference w:type="default" r:id="rId12"/>
      <w:type w:val="continuous"/>
      <w:pgSz w:w="11907" w:h="16840" w:code="9"/>
      <w:pgMar w:top="567" w:right="387" w:bottom="794" w:left="851" w:header="851" w:footer="9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3C" w:rsidRDefault="00AA353C">
      <w:r>
        <w:separator/>
      </w:r>
    </w:p>
  </w:endnote>
  <w:endnote w:type="continuationSeparator" w:id="0">
    <w:p w:rsidR="00AA353C" w:rsidRDefault="00AA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EF" w:rsidRDefault="00D212E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9D1">
      <w:rPr>
        <w:rStyle w:val="a5"/>
        <w:noProof/>
      </w:rPr>
      <w:t>1</w:t>
    </w:r>
    <w:r>
      <w:rPr>
        <w:rStyle w:val="a5"/>
      </w:rPr>
      <w:fldChar w:fldCharType="end"/>
    </w:r>
  </w:p>
  <w:p w:rsidR="00D212EF" w:rsidRDefault="00D21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3C" w:rsidRDefault="00AA353C">
      <w:r>
        <w:separator/>
      </w:r>
    </w:p>
  </w:footnote>
  <w:footnote w:type="continuationSeparator" w:id="0">
    <w:p w:rsidR="00AA353C" w:rsidRDefault="00AA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BAC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" w15:restartNumberingAfterBreak="0">
    <w:nsid w:val="19115752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1B177B89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3" w15:restartNumberingAfterBreak="0">
    <w:nsid w:val="1C72715E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4" w15:restartNumberingAfterBreak="0">
    <w:nsid w:val="25CF2F4F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5" w15:restartNumberingAfterBreak="0">
    <w:nsid w:val="29607962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6" w15:restartNumberingAfterBreak="0">
    <w:nsid w:val="65971F46"/>
    <w:multiLevelType w:val="hybridMultilevel"/>
    <w:tmpl w:val="1E78343E"/>
    <w:lvl w:ilvl="0" w:tplc="ECC4E17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37"/>
    <w:rsid w:val="0000331C"/>
    <w:rsid w:val="0004372F"/>
    <w:rsid w:val="000473DA"/>
    <w:rsid w:val="00056659"/>
    <w:rsid w:val="00062602"/>
    <w:rsid w:val="00063856"/>
    <w:rsid w:val="00087BDB"/>
    <w:rsid w:val="000C12F8"/>
    <w:rsid w:val="000C4458"/>
    <w:rsid w:val="000F4B50"/>
    <w:rsid w:val="001317D0"/>
    <w:rsid w:val="001379C9"/>
    <w:rsid w:val="001460BC"/>
    <w:rsid w:val="00190884"/>
    <w:rsid w:val="00194E6E"/>
    <w:rsid w:val="001D2021"/>
    <w:rsid w:val="001F6AFA"/>
    <w:rsid w:val="00203520"/>
    <w:rsid w:val="00286B3B"/>
    <w:rsid w:val="002A4562"/>
    <w:rsid w:val="002A5E4F"/>
    <w:rsid w:val="002B32F9"/>
    <w:rsid w:val="002B746A"/>
    <w:rsid w:val="002D6FD7"/>
    <w:rsid w:val="002F5917"/>
    <w:rsid w:val="00322021"/>
    <w:rsid w:val="00324764"/>
    <w:rsid w:val="00330F2C"/>
    <w:rsid w:val="00334870"/>
    <w:rsid w:val="00360E59"/>
    <w:rsid w:val="00364AEA"/>
    <w:rsid w:val="00372298"/>
    <w:rsid w:val="0042496A"/>
    <w:rsid w:val="0044268A"/>
    <w:rsid w:val="004830C4"/>
    <w:rsid w:val="00484106"/>
    <w:rsid w:val="00492AF9"/>
    <w:rsid w:val="00496CD1"/>
    <w:rsid w:val="004B6BF2"/>
    <w:rsid w:val="004D0298"/>
    <w:rsid w:val="004E714F"/>
    <w:rsid w:val="00513907"/>
    <w:rsid w:val="00533D03"/>
    <w:rsid w:val="00567D87"/>
    <w:rsid w:val="005B2C28"/>
    <w:rsid w:val="005F529E"/>
    <w:rsid w:val="005F6575"/>
    <w:rsid w:val="00616A91"/>
    <w:rsid w:val="00617C02"/>
    <w:rsid w:val="00620C7B"/>
    <w:rsid w:val="00622204"/>
    <w:rsid w:val="006274E0"/>
    <w:rsid w:val="00631AD2"/>
    <w:rsid w:val="00643217"/>
    <w:rsid w:val="00687DD5"/>
    <w:rsid w:val="006C3E0B"/>
    <w:rsid w:val="006F133C"/>
    <w:rsid w:val="006F3F07"/>
    <w:rsid w:val="006F5B84"/>
    <w:rsid w:val="00724701"/>
    <w:rsid w:val="00756E7D"/>
    <w:rsid w:val="0077254B"/>
    <w:rsid w:val="00780CBC"/>
    <w:rsid w:val="007A30C7"/>
    <w:rsid w:val="007D2399"/>
    <w:rsid w:val="007D6E93"/>
    <w:rsid w:val="008229D1"/>
    <w:rsid w:val="00840777"/>
    <w:rsid w:val="0085336F"/>
    <w:rsid w:val="00857E59"/>
    <w:rsid w:val="00860840"/>
    <w:rsid w:val="008703E3"/>
    <w:rsid w:val="00875FF0"/>
    <w:rsid w:val="008A2F35"/>
    <w:rsid w:val="008A5C7B"/>
    <w:rsid w:val="008B381E"/>
    <w:rsid w:val="008B6DBD"/>
    <w:rsid w:val="008D3F13"/>
    <w:rsid w:val="008F7DEA"/>
    <w:rsid w:val="0090649C"/>
    <w:rsid w:val="00953593"/>
    <w:rsid w:val="0097657A"/>
    <w:rsid w:val="00983675"/>
    <w:rsid w:val="00983D3E"/>
    <w:rsid w:val="009860D3"/>
    <w:rsid w:val="009A49C3"/>
    <w:rsid w:val="009B168A"/>
    <w:rsid w:val="009B2B6A"/>
    <w:rsid w:val="009B2DE3"/>
    <w:rsid w:val="009C095D"/>
    <w:rsid w:val="009C0CFD"/>
    <w:rsid w:val="00A0729F"/>
    <w:rsid w:val="00A11FED"/>
    <w:rsid w:val="00A245CA"/>
    <w:rsid w:val="00A24F14"/>
    <w:rsid w:val="00A26E5D"/>
    <w:rsid w:val="00A56AF7"/>
    <w:rsid w:val="00A6795F"/>
    <w:rsid w:val="00A745D8"/>
    <w:rsid w:val="00AA353C"/>
    <w:rsid w:val="00AB2801"/>
    <w:rsid w:val="00AC70CF"/>
    <w:rsid w:val="00AD7100"/>
    <w:rsid w:val="00AE5E28"/>
    <w:rsid w:val="00AF1FB1"/>
    <w:rsid w:val="00AF2830"/>
    <w:rsid w:val="00B4276D"/>
    <w:rsid w:val="00B44803"/>
    <w:rsid w:val="00B4749A"/>
    <w:rsid w:val="00B8023D"/>
    <w:rsid w:val="00B81D5B"/>
    <w:rsid w:val="00B9448A"/>
    <w:rsid w:val="00BE1199"/>
    <w:rsid w:val="00BE4A7A"/>
    <w:rsid w:val="00C262DB"/>
    <w:rsid w:val="00C369F5"/>
    <w:rsid w:val="00C405E7"/>
    <w:rsid w:val="00C47887"/>
    <w:rsid w:val="00C52B63"/>
    <w:rsid w:val="00C82A5E"/>
    <w:rsid w:val="00C8443C"/>
    <w:rsid w:val="00CD4157"/>
    <w:rsid w:val="00CE2823"/>
    <w:rsid w:val="00D1175A"/>
    <w:rsid w:val="00D212EF"/>
    <w:rsid w:val="00D27B52"/>
    <w:rsid w:val="00D27B83"/>
    <w:rsid w:val="00D43718"/>
    <w:rsid w:val="00D461F6"/>
    <w:rsid w:val="00D55CBB"/>
    <w:rsid w:val="00D55E34"/>
    <w:rsid w:val="00D62E22"/>
    <w:rsid w:val="00D765D7"/>
    <w:rsid w:val="00D866D5"/>
    <w:rsid w:val="00D90F80"/>
    <w:rsid w:val="00DC1E86"/>
    <w:rsid w:val="00DC39D2"/>
    <w:rsid w:val="00DD05EC"/>
    <w:rsid w:val="00DF6940"/>
    <w:rsid w:val="00E030FA"/>
    <w:rsid w:val="00E13051"/>
    <w:rsid w:val="00E349E0"/>
    <w:rsid w:val="00E423DA"/>
    <w:rsid w:val="00E51C65"/>
    <w:rsid w:val="00E63E17"/>
    <w:rsid w:val="00E82D56"/>
    <w:rsid w:val="00EB3C24"/>
    <w:rsid w:val="00EC1AE2"/>
    <w:rsid w:val="00ED3DFC"/>
    <w:rsid w:val="00EE03D6"/>
    <w:rsid w:val="00EE3DD6"/>
    <w:rsid w:val="00EF3D3C"/>
    <w:rsid w:val="00F05A91"/>
    <w:rsid w:val="00F14DFF"/>
    <w:rsid w:val="00F322F9"/>
    <w:rsid w:val="00F75A73"/>
    <w:rsid w:val="00F911CB"/>
    <w:rsid w:val="00FB00F3"/>
    <w:rsid w:val="00FB3436"/>
    <w:rsid w:val="00FC5A27"/>
    <w:rsid w:val="00FD5337"/>
    <w:rsid w:val="00FD75F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8C718"/>
  <w15:chartTrackingRefBased/>
  <w15:docId w15:val="{DA5C7B07-0B80-43AE-B709-57AD216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1">
    <w:name w:val="強調太字1"/>
    <w:basedOn w:val="a0"/>
    <w:rPr>
      <w:b/>
    </w:rPr>
  </w:style>
  <w:style w:type="character" w:customStyle="1" w:styleId="10">
    <w:name w:val="ハイパーリンク1"/>
    <w:basedOn w:val="a0"/>
    <w:rPr>
      <w:color w:val="0000FF"/>
      <w:u w:val="single"/>
    </w:rPr>
  </w:style>
  <w:style w:type="character" w:styleId="a6">
    <w:name w:val="Hyperlink"/>
    <w:basedOn w:val="a0"/>
    <w:rsid w:val="00EE3DD6"/>
    <w:rPr>
      <w:color w:val="0000FF"/>
      <w:u w:val="single"/>
    </w:rPr>
  </w:style>
  <w:style w:type="paragraph" w:styleId="a7">
    <w:name w:val="header"/>
    <w:basedOn w:val="a"/>
    <w:rsid w:val="00F05A91"/>
    <w:pPr>
      <w:tabs>
        <w:tab w:val="center" w:pos="4252"/>
        <w:tab w:val="right" w:pos="8504"/>
      </w:tabs>
      <w:snapToGrid w:val="0"/>
    </w:pPr>
  </w:style>
  <w:style w:type="character" w:styleId="a8">
    <w:name w:val="Unresolved Mention"/>
    <w:basedOn w:val="a0"/>
    <w:uiPriority w:val="99"/>
    <w:semiHidden/>
    <w:unhideWhenUsed/>
    <w:rsid w:val="00364A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mahoto197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oto@nif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２００5　年度　全国少年少女けん玉道選手権大会</vt:lpstr>
      <vt:lpstr>２００5　年度　全国少年少女けん玉道選手権大会</vt:lpstr>
    </vt:vector>
  </TitlesOfParts>
  <Company/>
  <LinksUpToDate>false</LinksUpToDate>
  <CharactersWithSpaces>1407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mailto:mahoto@nifty.com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２００5　年度　全国少年少女けん玉道選手権大会</dc:title>
  <dc:subject/>
  <dc:creator>塚口　真穂登</dc:creator>
  <cp:keywords/>
  <cp:lastModifiedBy>塚口 真穂登</cp:lastModifiedBy>
  <cp:revision>8</cp:revision>
  <cp:lastPrinted>2010-04-26T14:44:00Z</cp:lastPrinted>
  <dcterms:created xsi:type="dcterms:W3CDTF">2018-10-31T10:14:00Z</dcterms:created>
  <dcterms:modified xsi:type="dcterms:W3CDTF">2019-12-01T00:49:00Z</dcterms:modified>
</cp:coreProperties>
</file>